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1839" w14:textId="77777777" w:rsidR="00BC2140" w:rsidRDefault="00BC2140" w:rsidP="00BC2140">
      <w:pPr>
        <w:spacing w:line="312" w:lineRule="auto"/>
        <w:jc w:val="both"/>
        <w:rPr>
          <w:rFonts w:ascii="Bookman Old Style" w:hAnsi="Bookman Old Style" w:cs="Arial"/>
          <w:b/>
          <w:bCs/>
          <w:u w:val="single"/>
          <w:lang w:eastAsia="pl-PL"/>
        </w:rPr>
      </w:pPr>
    </w:p>
    <w:p w14:paraId="4C5C3E90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 w:cs="Arial"/>
          <w:b/>
          <w:bCs/>
          <w:u w:val="single"/>
          <w:shd w:val="clear" w:color="auto" w:fill="FFFFFF"/>
        </w:rPr>
        <w:t>Pisemna oferta powinna być sporządzona w języku polskim i zawierać:</w:t>
      </w:r>
    </w:p>
    <w:p w14:paraId="09D8FDE5" w14:textId="77777777" w:rsidR="00BC2140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datę sporządzenia oferty,</w:t>
      </w:r>
    </w:p>
    <w:p w14:paraId="6490FD07" w14:textId="77777777" w:rsidR="00BC2140" w:rsidRPr="008B4B1C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imię, nazwisko i adres albo firmę (nazwę) i siedzibę Oferenta, dane kontaktowe typu: e-mail, numer telefonu,</w:t>
      </w:r>
    </w:p>
    <w:p w14:paraId="1193A4CA" w14:textId="1604323B" w:rsidR="008B4B1C" w:rsidRPr="008B4B1C" w:rsidRDefault="008B4B1C" w:rsidP="008B4B1C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oferowaną cenę nabycia Nieruchomości, która jest ceną netto</w:t>
      </w:r>
      <w:r>
        <w:rPr>
          <w:rFonts w:ascii="Bookman Old Style" w:hAnsi="Bookman Old Style" w:cs="Arial"/>
          <w:shd w:val="clear" w:color="auto" w:fill="FFFFFF"/>
        </w:rPr>
        <w:t>,</w:t>
      </w:r>
    </w:p>
    <w:p w14:paraId="430E32B9" w14:textId="3A07C325" w:rsidR="00BC2140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zobowiązanie Oferenta do pokrycia wszystkich kosztów związanych z nabyciem prawa użytkowania wieczystego Nieruchomości, w tym opłat notarialnych i sądowych oraz stosownych podatków, a w przypadku cudzoziemca również kosztów pracy tłumacza przysięgłego,</w:t>
      </w:r>
    </w:p>
    <w:p w14:paraId="1851D648" w14:textId="77777777" w:rsidR="00B479C7" w:rsidRPr="00B479C7" w:rsidRDefault="00BC2140" w:rsidP="00BC2140">
      <w:pPr>
        <w:pStyle w:val="Akapitzlist"/>
        <w:numPr>
          <w:ilvl w:val="0"/>
          <w:numId w:val="27"/>
        </w:numPr>
        <w:spacing w:line="312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 xml:space="preserve">w przypadku osób fizycznych oświadczenie o następującej treści: </w:t>
      </w:r>
    </w:p>
    <w:p w14:paraId="12BCB183" w14:textId="322E0B07" w:rsidR="00BC2140" w:rsidRDefault="00BC2140" w:rsidP="00B479C7">
      <w:pPr>
        <w:pStyle w:val="Akapitzlist"/>
        <w:spacing w:line="312" w:lineRule="auto"/>
        <w:ind w:left="993" w:right="104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„</w:t>
      </w:r>
      <w:r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 xml:space="preserve">Wyrażam zgodę na przetwarzanie danych osobowych zawartych w mojej </w:t>
      </w:r>
      <w:r w:rsidR="00B479C7"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br/>
      </w:r>
      <w:r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 xml:space="preserve">ofercie dla potrzeb niezbędnych do realizacji transakcji sprzedaży prawa użytkowania wieczystego nieruchomości </w:t>
      </w:r>
      <w:r w:rsidR="00A11044" w:rsidRPr="00A11044"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>stanowiącej działkę gruntu o numerze ewidencyjnym 58/10 oraz prawa użytkowania wieczystego nieruchomości, stanowiącej działkę gruntu o numerze ewidencyjnym 60/1, położonych we Wrocławiu, w Dzielnicy Wrocław-Krzyki, przy ul. Kniaziewicza 19 wraz z budynkami stanowiącymi odrębne od gruntu przedmioty własności, dla których Sąd Rejonowy dla Wrocławia-Krzyków we Wrocławiu, IV Wydział Ksiąg Wieczystych prowadzi księgę wieczystą KW Nr WR1K/00093776/</w:t>
      </w:r>
      <w:r w:rsidR="00A11044" w:rsidRPr="00A11044"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>8</w:t>
      </w:r>
      <w:r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 xml:space="preserve"> (zgodnie z ustawą z dnia 10 maja 2018 r. o ochronie danych osobowych; t. jedn. Dz.U. 2018 poz. 1000</w:t>
      </w:r>
      <w:r w:rsidR="00A11044"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 xml:space="preserve"> z </w:t>
      </w:r>
      <w:proofErr w:type="spellStart"/>
      <w:r w:rsidR="00A11044"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>poźn</w:t>
      </w:r>
      <w:proofErr w:type="spellEnd"/>
      <w:r w:rsidR="00A11044"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>. zm.</w:t>
      </w:r>
      <w:r>
        <w:rPr>
          <w:rFonts w:ascii="Bookman Old Style" w:hAnsi="Bookman Old Style" w:cs="Arial"/>
          <w:i/>
          <w:iCs/>
          <w:bdr w:val="none" w:sz="0" w:space="0" w:color="auto" w:frame="1"/>
          <w:shd w:val="clear" w:color="auto" w:fill="FFFFFF"/>
        </w:rPr>
        <w:t>)”.</w:t>
      </w:r>
    </w:p>
    <w:p w14:paraId="552F2422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Treść oferty oraz załączone dokumenty powinny być sporządzone w języku polskim.</w:t>
      </w:r>
    </w:p>
    <w:p w14:paraId="273BCA8B" w14:textId="36C0A206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 xml:space="preserve">Trakcja zastrzega sobie prawo przeprowadzenia rozmów z </w:t>
      </w:r>
      <w:r w:rsidR="00F779AE">
        <w:rPr>
          <w:rFonts w:ascii="Bookman Old Style" w:hAnsi="Bookman Old Style" w:cs="Arial"/>
          <w:shd w:val="clear" w:color="auto" w:fill="FFFFFF"/>
        </w:rPr>
        <w:t xml:space="preserve">wybranymi </w:t>
      </w:r>
      <w:r>
        <w:rPr>
          <w:rFonts w:ascii="Bookman Old Style" w:hAnsi="Bookman Old Style" w:cs="Arial"/>
          <w:shd w:val="clear" w:color="auto" w:fill="FFFFFF"/>
        </w:rPr>
        <w:t>Oferentami</w:t>
      </w:r>
      <w:r w:rsidR="00F779AE">
        <w:rPr>
          <w:rFonts w:ascii="Bookman Old Style" w:hAnsi="Bookman Old Style" w:cs="Arial"/>
          <w:shd w:val="clear" w:color="auto" w:fill="FFFFFF"/>
        </w:rPr>
        <w:t>.</w:t>
      </w:r>
    </w:p>
    <w:p w14:paraId="19E7F6D6" w14:textId="1D7548BC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 xml:space="preserve">Wybór </w:t>
      </w:r>
      <w:r w:rsidR="00B479C7">
        <w:rPr>
          <w:rFonts w:ascii="Bookman Old Style" w:hAnsi="Bookman Old Style" w:cs="Arial"/>
          <w:shd w:val="clear" w:color="auto" w:fill="FFFFFF"/>
        </w:rPr>
        <w:t>O</w:t>
      </w:r>
      <w:r>
        <w:rPr>
          <w:rFonts w:ascii="Bookman Old Style" w:hAnsi="Bookman Old Style" w:cs="Arial"/>
          <w:shd w:val="clear" w:color="auto" w:fill="FFFFFF"/>
        </w:rPr>
        <w:t>ferenta zatwierdza Zarząd Spółki uwzględniając oferowaną cenę nabycia prawa wieczystego użytkowania Nieruchomości.</w:t>
      </w:r>
    </w:p>
    <w:p w14:paraId="72F53499" w14:textId="6DDCDB39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Oferenci zostaną powiadomieni pisemnie i/lub drogą elektroniczną o wynikach rozpatrzenia złożonych ofert nie później niż do dnia </w:t>
      </w:r>
      <w:r>
        <w:rPr>
          <w:rFonts w:ascii="Bookman Old Style" w:hAnsi="Bookman Old Style" w:cs="Arial"/>
          <w:bdr w:val="none" w:sz="0" w:space="0" w:color="auto" w:frame="1"/>
          <w:shd w:val="clear" w:color="auto" w:fill="FFFFFF"/>
        </w:rPr>
        <w:t xml:space="preserve"> </w:t>
      </w:r>
      <w:r w:rsidR="00F779AE">
        <w:rPr>
          <w:rFonts w:ascii="Bookman Old Style" w:hAnsi="Bookman Old Style" w:cs="Arial"/>
          <w:bdr w:val="none" w:sz="0" w:space="0" w:color="auto" w:frame="1"/>
          <w:shd w:val="clear" w:color="auto" w:fill="FFFFFF"/>
        </w:rPr>
        <w:t>29 marca 2024 roku.</w:t>
      </w:r>
    </w:p>
    <w:p w14:paraId="43EFCF03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Niniejsze zaproszenie do składania ofert nie stanowi oferty w rozumieniu przepisów Kodeksu cywilnego. Spółka nie jest związana treścią zaproszenia i może zakończyć postępowanie bez wyboru jakiejkolwiek oferty albo odwołać niniejsze zaproszenie w każdym czasie, bez podania przyczyn i bez ponoszenia jakichkolwiek skutków prawnych i finansowych.</w:t>
      </w:r>
    </w:p>
    <w:p w14:paraId="1B7FF28D" w14:textId="5C59A2D8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>Wymagane dokumenty w zapieczętowanej kopercie</w:t>
      </w:r>
      <w:r w:rsidR="00B479C7">
        <w:rPr>
          <w:rFonts w:ascii="Bookman Old Style" w:hAnsi="Bookman Old Style" w:cs="Arial"/>
          <w:shd w:val="clear" w:color="auto" w:fill="FFFFFF"/>
        </w:rPr>
        <w:t xml:space="preserve"> oznaczonej zapisem </w:t>
      </w:r>
      <w:r>
        <w:rPr>
          <w:rFonts w:ascii="Bookman Old Style" w:hAnsi="Bookman Old Style" w:cs="Arial"/>
          <w:shd w:val="clear" w:color="auto" w:fill="FFFFFF"/>
        </w:rPr>
        <w:t>„</w:t>
      </w:r>
      <w:r w:rsidRPr="00B479C7">
        <w:rPr>
          <w:rFonts w:ascii="Bookman Old Style" w:hAnsi="Bookman Old Style" w:cs="Arial"/>
          <w:i/>
          <w:iCs/>
          <w:shd w:val="clear" w:color="auto" w:fill="FFFFFF"/>
        </w:rPr>
        <w:t>Oferta na zakup nieruchomości położon</w:t>
      </w:r>
      <w:r w:rsidR="00F779AE" w:rsidRPr="00B479C7">
        <w:rPr>
          <w:rFonts w:ascii="Bookman Old Style" w:hAnsi="Bookman Old Style" w:cs="Arial"/>
          <w:i/>
          <w:iCs/>
          <w:shd w:val="clear" w:color="auto" w:fill="FFFFFF"/>
        </w:rPr>
        <w:t>ej we Wrocławiu przy ulicy Kniaziewicza 19</w:t>
      </w:r>
      <w:r w:rsidR="00F779AE">
        <w:rPr>
          <w:rFonts w:ascii="Bookman Old Style" w:hAnsi="Bookman Old Style" w:cs="Arial"/>
          <w:shd w:val="clear" w:color="auto" w:fill="FFFFFF"/>
        </w:rPr>
        <w:t xml:space="preserve">” </w:t>
      </w:r>
      <w:r>
        <w:rPr>
          <w:rFonts w:ascii="Bookman Old Style" w:hAnsi="Bookman Old Style" w:cs="Arial"/>
          <w:shd w:val="clear" w:color="auto" w:fill="FFFFFF"/>
        </w:rPr>
        <w:t xml:space="preserve">należy przesłać na adres Spółki: Trakcja S.A., Aleje Jerozolimskie 100, II p, 00-807 Warszawa lub złożyć osobiście w Sekretariacie Spółki pod adresem Aleje Jerozolimskie 100, II p. w terminie do dnia </w:t>
      </w:r>
      <w:r w:rsidR="00F779AE">
        <w:rPr>
          <w:rFonts w:ascii="Bookman Old Style" w:hAnsi="Bookman Old Style" w:cs="Arial"/>
          <w:shd w:val="clear" w:color="auto" w:fill="FFFFFF"/>
        </w:rPr>
        <w:t xml:space="preserve">22 marca 2024 roku </w:t>
      </w:r>
      <w:r>
        <w:rPr>
          <w:rFonts w:ascii="Bookman Old Style" w:hAnsi="Bookman Old Style" w:cs="Arial"/>
          <w:shd w:val="clear" w:color="auto" w:fill="FFFFFF"/>
        </w:rPr>
        <w:t>do godziny 1</w:t>
      </w:r>
      <w:r w:rsidR="00F779AE">
        <w:rPr>
          <w:rFonts w:ascii="Bookman Old Style" w:hAnsi="Bookman Old Style" w:cs="Arial"/>
          <w:shd w:val="clear" w:color="auto" w:fill="FFFFFF"/>
        </w:rPr>
        <w:t>6</w:t>
      </w:r>
      <w:r>
        <w:rPr>
          <w:rFonts w:ascii="Bookman Old Style" w:hAnsi="Bookman Old Style" w:cs="Arial"/>
          <w:shd w:val="clear" w:color="auto" w:fill="FFFFFF"/>
        </w:rPr>
        <w:t xml:space="preserve">.00.  </w:t>
      </w:r>
    </w:p>
    <w:p w14:paraId="18EB94FA" w14:textId="498C637D" w:rsidR="00BC2140" w:rsidRP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 xml:space="preserve">Klauzula informacyjna dotyczącą przetwarzania danych osobowych: </w:t>
      </w:r>
      <w:hyperlink r:id="rId11" w:history="1">
        <w:r>
          <w:rPr>
            <w:rStyle w:val="Hipercze"/>
            <w:rFonts w:ascii="Bookman Old Style" w:hAnsi="Bookman Old Style" w:cs="Arial"/>
            <w:shd w:val="clear" w:color="auto" w:fill="FFFFFF"/>
          </w:rPr>
          <w:t>https://www.grupatrakcja.com/uploads/media/POLITYKA%20PRYWATNO%C5%9ACI%20KONTRAHENT%C3%93W.pdf</w:t>
        </w:r>
      </w:hyperlink>
    </w:p>
    <w:p w14:paraId="20BEEC0D" w14:textId="77777777" w:rsidR="00BC2140" w:rsidRDefault="00BC2140" w:rsidP="00BC2140">
      <w:pPr>
        <w:pStyle w:val="Akapitzlist"/>
        <w:numPr>
          <w:ilvl w:val="0"/>
          <w:numId w:val="26"/>
        </w:numPr>
        <w:spacing w:line="312" w:lineRule="auto"/>
        <w:ind w:left="567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shd w:val="clear" w:color="auto" w:fill="FFFFFF"/>
        </w:rPr>
        <w:t xml:space="preserve">Wszelkie informacje oraz materiały informacyjne dotyczące Nieruchomości zostaną udostępnione po uprzednim podpisaniu oświadczenia o zachowaniu poufności. Osobą do kontaktu ze strony Spółki jest Karolina Sotkiewicz, +48 885 703 511, </w:t>
      </w:r>
      <w:hyperlink r:id="rId12" w:history="1">
        <w:r>
          <w:rPr>
            <w:rStyle w:val="Hipercze"/>
            <w:rFonts w:ascii="Bookman Old Style" w:hAnsi="Bookman Old Style" w:cs="Arial"/>
            <w:shd w:val="clear" w:color="auto" w:fill="FFFFFF"/>
          </w:rPr>
          <w:t>k.sotkiewicz@grupatrakcja.com</w:t>
        </w:r>
      </w:hyperlink>
      <w:r>
        <w:rPr>
          <w:rFonts w:ascii="Bookman Old Style" w:hAnsi="Bookman Old Style" w:cs="Arial"/>
          <w:shd w:val="clear" w:color="auto" w:fill="FFFFFF"/>
        </w:rPr>
        <w:t>.</w:t>
      </w:r>
    </w:p>
    <w:p w14:paraId="043C82A2" w14:textId="128D1CE0" w:rsidR="00352070" w:rsidRPr="00BC2140" w:rsidRDefault="00352070" w:rsidP="00BC2140"/>
    <w:sectPr w:rsidR="00352070" w:rsidRPr="00BC214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57" w:right="851" w:bottom="1358" w:left="795" w:header="426" w:footer="49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5841" w14:textId="77777777" w:rsidR="00450AB4" w:rsidRDefault="00450AB4">
      <w:r>
        <w:separator/>
      </w:r>
    </w:p>
  </w:endnote>
  <w:endnote w:type="continuationSeparator" w:id="0">
    <w:p w14:paraId="3B38CA90" w14:textId="77777777" w:rsidR="00450AB4" w:rsidRDefault="0045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311238"/>
      <w:docPartObj>
        <w:docPartGallery w:val="Page Numbers (Bottom of Page)"/>
        <w:docPartUnique/>
      </w:docPartObj>
    </w:sdtPr>
    <w:sdtContent>
      <w:p w14:paraId="05042621" w14:textId="682A7B5A" w:rsidR="00045202" w:rsidRDefault="000452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0021F" w14:textId="77777777" w:rsidR="001D4396" w:rsidRDefault="001D4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C779" w14:textId="77777777" w:rsidR="001D4396" w:rsidRDefault="001D4396">
    <w:pPr>
      <w:pStyle w:val="Stopka"/>
      <w:jc w:val="left"/>
    </w:pPr>
  </w:p>
  <w:p w14:paraId="385A2215" w14:textId="77777777" w:rsidR="001D4396" w:rsidRDefault="001D4396">
    <w:pPr>
      <w:pStyle w:val="Stopka"/>
      <w:jc w:val="left"/>
    </w:pPr>
  </w:p>
  <w:p w14:paraId="74DA5126" w14:textId="77777777" w:rsidR="001D4396" w:rsidRDefault="001D4396">
    <w:pPr>
      <w:pStyle w:val="Stopka"/>
      <w:jc w:val="left"/>
    </w:pPr>
  </w:p>
  <w:p w14:paraId="7668109E" w14:textId="77777777" w:rsidR="001D4396" w:rsidRDefault="007D4D04">
    <w:pPr>
      <w:pStyle w:val="Stopka"/>
      <w:spacing w:line="276" w:lineRule="auto"/>
      <w:jc w:val="left"/>
    </w:pPr>
    <w:r>
      <w:rPr>
        <w:b/>
        <w:bCs/>
      </w:rPr>
      <w:t>TRAKCJA S.A.</w:t>
    </w:r>
    <w:r>
      <w:t xml:space="preserve">  I  Al. Jerozolimskie 100, II p.  I  00-807 Warszawa  I  tel. +48 22 350 94 31</w:t>
    </w:r>
  </w:p>
  <w:p w14:paraId="11527A4F" w14:textId="77777777" w:rsidR="001D4396" w:rsidRDefault="00000000">
    <w:pPr>
      <w:pStyle w:val="Stopka"/>
      <w:spacing w:line="276" w:lineRule="auto"/>
      <w:jc w:val="left"/>
    </w:pPr>
    <w:hyperlink r:id="rId1">
      <w:r w:rsidR="007D4D04">
        <w:t>www.grupatrakcja.com</w:t>
      </w:r>
    </w:hyperlink>
    <w:r w:rsidR="007D4D04">
      <w:t xml:space="preserve">  I  sekretariat@grupatrakcja.com</w:t>
    </w:r>
  </w:p>
  <w:p w14:paraId="242AD462" w14:textId="77777777" w:rsidR="001D4396" w:rsidRDefault="007D4D04">
    <w:pPr>
      <w:pStyle w:val="Stopka"/>
      <w:spacing w:line="276" w:lineRule="auto"/>
      <w:jc w:val="left"/>
    </w:pPr>
    <w:r>
      <w:t>NIP 525 000 24 39  I  REGON 010952900  I  KRS 0000084266  I  Sąd Rejonowy dla m.st. W-wy XII Wydział Gospodarczy</w:t>
    </w:r>
  </w:p>
  <w:p w14:paraId="1A228979" w14:textId="23F7D3D4" w:rsidR="001D4396" w:rsidRDefault="007D4D04">
    <w:pPr>
      <w:pStyle w:val="Stopka"/>
      <w:spacing w:line="276" w:lineRule="auto"/>
      <w:jc w:val="left"/>
    </w:pPr>
    <w:r>
      <w:t xml:space="preserve">BDO 000091603  I  Kapitał zakładowy: </w:t>
    </w:r>
    <w:r w:rsidR="00756705">
      <w:t>2</w:t>
    </w:r>
    <w:r>
      <w:t xml:space="preserve">69 160 780,80  zł  I  Kapitał wpłacony: </w:t>
    </w:r>
    <w:r w:rsidR="00756705">
      <w:t>2</w:t>
    </w:r>
    <w:r>
      <w:t>69 160 780,80 zł</w:t>
    </w:r>
  </w:p>
  <w:p w14:paraId="3A00A094" w14:textId="77777777" w:rsidR="001D4396" w:rsidRDefault="001D4396">
    <w:pPr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C4EB" w14:textId="77777777" w:rsidR="00450AB4" w:rsidRDefault="00450AB4">
      <w:r>
        <w:separator/>
      </w:r>
    </w:p>
  </w:footnote>
  <w:footnote w:type="continuationSeparator" w:id="0">
    <w:p w14:paraId="20FC2D0B" w14:textId="77777777" w:rsidR="00450AB4" w:rsidRDefault="0045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B288" w14:textId="77777777" w:rsidR="001D4396" w:rsidRDefault="007D4D04">
    <w:pPr>
      <w:pStyle w:val="Nagwek"/>
      <w:tabs>
        <w:tab w:val="clear" w:pos="9072"/>
      </w:tabs>
      <w:jc w:val="right"/>
    </w:pPr>
    <w:r>
      <w:rPr>
        <w:noProof/>
      </w:rPr>
      <w:drawing>
        <wp:anchor distT="0" distB="0" distL="0" distR="0" simplePos="0" relativeHeight="5" behindDoc="1" locked="0" layoutInCell="0" allowOverlap="1" wp14:anchorId="7CC5A864" wp14:editId="45DA08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39240" cy="1222375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color w:val="000000"/>
        <w:sz w:val="0"/>
        <w:szCs w:val="0"/>
        <w:shd w:val="clear" w:color="auto" w:fill="000000"/>
        <w:lang w:bidi="pl-PL"/>
      </w:rPr>
      <w:t xml:space="preserve"> </w:t>
    </w:r>
  </w:p>
  <w:p w14:paraId="5496F7AD" w14:textId="77777777" w:rsidR="001D4396" w:rsidRDefault="007D4D04">
    <w:pPr>
      <w:pStyle w:val="Nagwek"/>
    </w:pPr>
    <w:r>
      <w:t xml:space="preserve">                                                                                                                                                                                </w:t>
    </w:r>
  </w:p>
  <w:p w14:paraId="3EA893D2" w14:textId="77777777" w:rsidR="001D4396" w:rsidRDefault="001D4396">
    <w:pPr>
      <w:pStyle w:val="Nagwek"/>
    </w:pPr>
  </w:p>
  <w:p w14:paraId="643BAF50" w14:textId="77777777" w:rsidR="001D4396" w:rsidRDefault="001D4396">
    <w:pPr>
      <w:pStyle w:val="Nagwek"/>
    </w:pPr>
  </w:p>
  <w:p w14:paraId="60C1699A" w14:textId="77777777" w:rsidR="001D4396" w:rsidRDefault="001D4396">
    <w:pPr>
      <w:pStyle w:val="Nagwek"/>
    </w:pPr>
  </w:p>
  <w:p w14:paraId="76FD151B" w14:textId="77777777" w:rsidR="001D4396" w:rsidRDefault="001D4396">
    <w:pPr>
      <w:pStyle w:val="Nagwek"/>
    </w:pPr>
  </w:p>
  <w:p w14:paraId="661F96AE" w14:textId="77777777" w:rsidR="001D4396" w:rsidRDefault="007D4D04">
    <w:pPr>
      <w:pStyle w:val="Nagwek"/>
      <w:tabs>
        <w:tab w:val="left" w:pos="1830"/>
      </w:tabs>
    </w:pPr>
    <w: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4A08" w14:textId="77777777" w:rsidR="001D4396" w:rsidRDefault="007D4D04">
    <w:pPr>
      <w:pStyle w:val="LP"/>
      <w:pageBreakBefore w:val="0"/>
      <w:tabs>
        <w:tab w:val="clear" w:pos="9639"/>
      </w:tabs>
      <w:spacing w:before="0"/>
      <w:jc w:val="right"/>
      <w:rPr>
        <w:lang w:eastAsia="pl-PL"/>
      </w:rPr>
    </w:pPr>
    <w:r>
      <w:rPr>
        <w:noProof/>
      </w:rPr>
      <w:drawing>
        <wp:anchor distT="0" distB="0" distL="0" distR="0" simplePos="0" relativeHeight="2" behindDoc="1" locked="0" layoutInCell="0" allowOverlap="1" wp14:anchorId="5887E02B" wp14:editId="6FAFB9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2428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ab/>
    </w:r>
  </w:p>
  <w:p w14:paraId="2A4AF27E" w14:textId="77777777" w:rsidR="001D4396" w:rsidRDefault="001D4396">
    <w:pPr>
      <w:pStyle w:val="LP"/>
      <w:pageBreakBefore w:val="0"/>
      <w:tabs>
        <w:tab w:val="clear" w:pos="9639"/>
      </w:tabs>
      <w:spacing w:before="0"/>
    </w:pPr>
    <w:bookmarkStart w:id="0" w:name="_Hlk43128492"/>
    <w:bookmarkEnd w:id="0"/>
  </w:p>
  <w:p w14:paraId="1845A098" w14:textId="77777777" w:rsidR="001D4396" w:rsidRDefault="007D4D04">
    <w:pPr>
      <w:pStyle w:val="Nagwek"/>
      <w:tabs>
        <w:tab w:val="clear" w:pos="4536"/>
        <w:tab w:val="clear" w:pos="9072"/>
      </w:tabs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4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u w:val="none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60"/>
      </w:pPr>
    </w:lvl>
    <w:lvl w:ilvl="3">
      <w:start w:val="1"/>
      <w:numFmt w:val="lowerLetter"/>
      <w:lvlText w:val="%4)"/>
      <w:lvlJc w:val="left"/>
      <w:pPr>
        <w:tabs>
          <w:tab w:val="num" w:pos="1637"/>
        </w:tabs>
        <w:ind w:left="1637" w:hanging="360"/>
      </w:pPr>
      <w:rPr>
        <w:b/>
      </w:rPr>
    </w:lvl>
    <w:lvl w:ilvl="4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/>
        <w:b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D4FDB"/>
    <w:multiLevelType w:val="hybridMultilevel"/>
    <w:tmpl w:val="BA12E1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37763"/>
    <w:multiLevelType w:val="hybridMultilevel"/>
    <w:tmpl w:val="E2B2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5B2"/>
    <w:multiLevelType w:val="hybridMultilevel"/>
    <w:tmpl w:val="A85C6682"/>
    <w:lvl w:ilvl="0" w:tplc="6E96EAA0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F20C5"/>
    <w:multiLevelType w:val="multilevel"/>
    <w:tmpl w:val="C66CD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5A0"/>
    <w:multiLevelType w:val="hybridMultilevel"/>
    <w:tmpl w:val="A4D28DCA"/>
    <w:lvl w:ilvl="0" w:tplc="027A7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6CF3"/>
    <w:multiLevelType w:val="hybridMultilevel"/>
    <w:tmpl w:val="D924C4E6"/>
    <w:lvl w:ilvl="0" w:tplc="D22435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2DD"/>
    <w:multiLevelType w:val="hybridMultilevel"/>
    <w:tmpl w:val="2736B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A00"/>
    <w:multiLevelType w:val="hybridMultilevel"/>
    <w:tmpl w:val="D924C4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059D"/>
    <w:multiLevelType w:val="hybridMultilevel"/>
    <w:tmpl w:val="1B74901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B87677D"/>
    <w:multiLevelType w:val="hybridMultilevel"/>
    <w:tmpl w:val="273ED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68C"/>
    <w:multiLevelType w:val="hybridMultilevel"/>
    <w:tmpl w:val="A6FC85FC"/>
    <w:lvl w:ilvl="0" w:tplc="169E3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7885"/>
    <w:multiLevelType w:val="hybridMultilevel"/>
    <w:tmpl w:val="79B8FD02"/>
    <w:lvl w:ilvl="0" w:tplc="88EC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7AD2"/>
    <w:multiLevelType w:val="hybridMultilevel"/>
    <w:tmpl w:val="E2BE3ECC"/>
    <w:lvl w:ilvl="0" w:tplc="898A0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37C0"/>
    <w:multiLevelType w:val="hybridMultilevel"/>
    <w:tmpl w:val="5290DEF0"/>
    <w:lvl w:ilvl="0" w:tplc="2A0ED908">
      <w:start w:val="1"/>
      <w:numFmt w:val="decimal"/>
      <w:lvlText w:val="%1."/>
      <w:lvlJc w:val="left"/>
      <w:pPr>
        <w:ind w:left="928" w:hanging="360"/>
      </w:pPr>
      <w:rPr>
        <w:rFonts w:ascii="Bookman Old Style" w:eastAsiaTheme="minorHAnsi" w:hAnsi="Bookman Old Style" w:cs="Arial"/>
      </w:rPr>
    </w:lvl>
    <w:lvl w:ilvl="1" w:tplc="04150003">
      <w:numFmt w:val="decimal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F2D3424"/>
    <w:multiLevelType w:val="hybridMultilevel"/>
    <w:tmpl w:val="E6389C4A"/>
    <w:lvl w:ilvl="0" w:tplc="204EC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B4D38"/>
    <w:multiLevelType w:val="hybridMultilevel"/>
    <w:tmpl w:val="A16C430E"/>
    <w:lvl w:ilvl="0" w:tplc="DC2C1F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B7B19"/>
    <w:multiLevelType w:val="hybridMultilevel"/>
    <w:tmpl w:val="11A2F832"/>
    <w:lvl w:ilvl="0" w:tplc="9E06F052">
      <w:start w:val="1"/>
      <w:numFmt w:val="lowerRoman"/>
      <w:lvlText w:val="(%1)"/>
      <w:lvlJc w:val="left"/>
      <w:pPr>
        <w:ind w:left="1429" w:hanging="720"/>
      </w:pPr>
      <w:rPr>
        <w:rFonts w:ascii="Palatino Linotype" w:hAnsi="Palatino Linotype" w:cs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391312"/>
    <w:multiLevelType w:val="hybridMultilevel"/>
    <w:tmpl w:val="1536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F2DAE"/>
    <w:multiLevelType w:val="hybridMultilevel"/>
    <w:tmpl w:val="594401F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A022C7F"/>
    <w:multiLevelType w:val="hybridMultilevel"/>
    <w:tmpl w:val="D924C4E6"/>
    <w:lvl w:ilvl="0" w:tplc="D22435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2479B"/>
    <w:multiLevelType w:val="hybridMultilevel"/>
    <w:tmpl w:val="8896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4EE8"/>
    <w:multiLevelType w:val="hybridMultilevel"/>
    <w:tmpl w:val="4664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D7567"/>
    <w:multiLevelType w:val="hybridMultilevel"/>
    <w:tmpl w:val="54BE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41E87"/>
    <w:multiLevelType w:val="hybridMultilevel"/>
    <w:tmpl w:val="56EC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03A9"/>
    <w:multiLevelType w:val="hybridMultilevel"/>
    <w:tmpl w:val="A446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026E"/>
    <w:multiLevelType w:val="hybridMultilevel"/>
    <w:tmpl w:val="60F2B5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FFFFFFF">
      <w:numFmt w:val="decimal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144152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4088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929339">
    <w:abstractNumId w:val="1"/>
  </w:num>
  <w:num w:numId="4" w16cid:durableId="468597886">
    <w:abstractNumId w:val="23"/>
  </w:num>
  <w:num w:numId="5" w16cid:durableId="746266551">
    <w:abstractNumId w:val="2"/>
  </w:num>
  <w:num w:numId="6" w16cid:durableId="1374310169">
    <w:abstractNumId w:val="10"/>
  </w:num>
  <w:num w:numId="7" w16cid:durableId="1796563895">
    <w:abstractNumId w:val="25"/>
  </w:num>
  <w:num w:numId="8" w16cid:durableId="701630184">
    <w:abstractNumId w:val="13"/>
  </w:num>
  <w:num w:numId="9" w16cid:durableId="852647062">
    <w:abstractNumId w:val="24"/>
  </w:num>
  <w:num w:numId="10" w16cid:durableId="720901634">
    <w:abstractNumId w:val="7"/>
  </w:num>
  <w:num w:numId="11" w16cid:durableId="205144972">
    <w:abstractNumId w:val="11"/>
  </w:num>
  <w:num w:numId="12" w16cid:durableId="882446160">
    <w:abstractNumId w:val="16"/>
  </w:num>
  <w:num w:numId="13" w16cid:durableId="825315387">
    <w:abstractNumId w:val="0"/>
  </w:num>
  <w:num w:numId="14" w16cid:durableId="1039553730">
    <w:abstractNumId w:val="9"/>
  </w:num>
  <w:num w:numId="15" w16cid:durableId="718476972">
    <w:abstractNumId w:val="17"/>
  </w:num>
  <w:num w:numId="16" w16cid:durableId="123617376">
    <w:abstractNumId w:val="19"/>
  </w:num>
  <w:num w:numId="17" w16cid:durableId="1228955525">
    <w:abstractNumId w:val="22"/>
  </w:num>
  <w:num w:numId="18" w16cid:durableId="1164511178">
    <w:abstractNumId w:val="6"/>
  </w:num>
  <w:num w:numId="19" w16cid:durableId="1951550335">
    <w:abstractNumId w:val="20"/>
  </w:num>
  <w:num w:numId="20" w16cid:durableId="448744318">
    <w:abstractNumId w:val="21"/>
  </w:num>
  <w:num w:numId="21" w16cid:durableId="1022053335">
    <w:abstractNumId w:val="12"/>
  </w:num>
  <w:num w:numId="22" w16cid:durableId="733242795">
    <w:abstractNumId w:val="8"/>
  </w:num>
  <w:num w:numId="23" w16cid:durableId="538444482">
    <w:abstractNumId w:val="5"/>
  </w:num>
  <w:num w:numId="24" w16cid:durableId="551772263">
    <w:abstractNumId w:val="15"/>
  </w:num>
  <w:num w:numId="25" w16cid:durableId="1654338374">
    <w:abstractNumId w:val="3"/>
  </w:num>
  <w:num w:numId="26" w16cid:durableId="2095080362">
    <w:abstractNumId w:val="14"/>
  </w:num>
  <w:num w:numId="27" w16cid:durableId="11221852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39"/>
    <w:rsid w:val="00042739"/>
    <w:rsid w:val="00045202"/>
    <w:rsid w:val="00060885"/>
    <w:rsid w:val="000C28E4"/>
    <w:rsid w:val="000D2B62"/>
    <w:rsid w:val="000D7B51"/>
    <w:rsid w:val="000E4CA2"/>
    <w:rsid w:val="0012286A"/>
    <w:rsid w:val="00125FE9"/>
    <w:rsid w:val="001704EA"/>
    <w:rsid w:val="001D4396"/>
    <w:rsid w:val="001F46EA"/>
    <w:rsid w:val="0034350C"/>
    <w:rsid w:val="00352070"/>
    <w:rsid w:val="003D4771"/>
    <w:rsid w:val="003D7460"/>
    <w:rsid w:val="00406927"/>
    <w:rsid w:val="004200C4"/>
    <w:rsid w:val="00450AB4"/>
    <w:rsid w:val="004637D4"/>
    <w:rsid w:val="004729CB"/>
    <w:rsid w:val="004863FC"/>
    <w:rsid w:val="004F1E96"/>
    <w:rsid w:val="0056210D"/>
    <w:rsid w:val="005C67A7"/>
    <w:rsid w:val="005F4A91"/>
    <w:rsid w:val="005F6F00"/>
    <w:rsid w:val="00643C70"/>
    <w:rsid w:val="00663258"/>
    <w:rsid w:val="0069689D"/>
    <w:rsid w:val="00697F42"/>
    <w:rsid w:val="006D4496"/>
    <w:rsid w:val="006E6EED"/>
    <w:rsid w:val="00727A17"/>
    <w:rsid w:val="00737BA1"/>
    <w:rsid w:val="00750DD6"/>
    <w:rsid w:val="00756705"/>
    <w:rsid w:val="00761433"/>
    <w:rsid w:val="00790405"/>
    <w:rsid w:val="007962D5"/>
    <w:rsid w:val="007A3484"/>
    <w:rsid w:val="007D4D04"/>
    <w:rsid w:val="007F4456"/>
    <w:rsid w:val="007F688A"/>
    <w:rsid w:val="007F6AD9"/>
    <w:rsid w:val="008636D9"/>
    <w:rsid w:val="008B4B1C"/>
    <w:rsid w:val="00905C8B"/>
    <w:rsid w:val="00950E1C"/>
    <w:rsid w:val="009D1A3A"/>
    <w:rsid w:val="009F0129"/>
    <w:rsid w:val="00A11044"/>
    <w:rsid w:val="00A73923"/>
    <w:rsid w:val="00A75BD3"/>
    <w:rsid w:val="00A83AB9"/>
    <w:rsid w:val="00A9740A"/>
    <w:rsid w:val="00AB383C"/>
    <w:rsid w:val="00AB6F7A"/>
    <w:rsid w:val="00B479C7"/>
    <w:rsid w:val="00B8301F"/>
    <w:rsid w:val="00BB470D"/>
    <w:rsid w:val="00BC2140"/>
    <w:rsid w:val="00BF6D3B"/>
    <w:rsid w:val="00C676B8"/>
    <w:rsid w:val="00CB464C"/>
    <w:rsid w:val="00CD0606"/>
    <w:rsid w:val="00CE3F60"/>
    <w:rsid w:val="00D42DBD"/>
    <w:rsid w:val="00D73B81"/>
    <w:rsid w:val="00DC05BC"/>
    <w:rsid w:val="00DF655E"/>
    <w:rsid w:val="00E04640"/>
    <w:rsid w:val="00E41350"/>
    <w:rsid w:val="00E759BD"/>
    <w:rsid w:val="00E80491"/>
    <w:rsid w:val="00EB2257"/>
    <w:rsid w:val="00EC6F2C"/>
    <w:rsid w:val="00ED22F8"/>
    <w:rsid w:val="00EF3B15"/>
    <w:rsid w:val="00F265A7"/>
    <w:rsid w:val="00F45094"/>
    <w:rsid w:val="00F66C3A"/>
    <w:rsid w:val="00F779AE"/>
    <w:rsid w:val="00F93E8E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7EE"/>
  <w15:docId w15:val="{24903443-8C16-47D9-A3FE-2F0AAF0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Times New Roman" w:hAnsi="Times New Roman" w:cs="Times New Roman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gwekZnak">
    <w:name w:val="Nagłówek Znak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eaderChar">
    <w:name w:val="Header Char"/>
    <w:qFormat/>
    <w:rPr>
      <w:rFonts w:cs="Times New Roman"/>
      <w:sz w:val="24"/>
      <w:szCs w:val="24"/>
    </w:rPr>
  </w:style>
  <w:style w:type="character" w:customStyle="1" w:styleId="StopkaZnak">
    <w:name w:val="Stopka Znak"/>
    <w:uiPriority w:val="99"/>
    <w:qFormat/>
    <w:rPr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qFormat/>
    <w:rPr>
      <w:rFonts w:ascii="Calibri" w:eastAsia="Calibri" w:hAnsi="Calibri" w:cs="Calibri"/>
      <w:sz w:val="24"/>
      <w:szCs w:val="24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jc w:val="center"/>
    </w:pPr>
    <w:rPr>
      <w:rFonts w:ascii="Arial" w:hAnsi="Arial" w:cs="Arial"/>
      <w:color w:val="666666"/>
      <w:sz w:val="14"/>
      <w:szCs w:val="14"/>
    </w:rPr>
  </w:style>
  <w:style w:type="paragraph" w:customStyle="1" w:styleId="LP">
    <w:name w:val="LP"/>
    <w:basedOn w:val="Normalny"/>
    <w:qFormat/>
    <w:pPr>
      <w:pageBreakBefore/>
      <w:tabs>
        <w:tab w:val="right" w:pos="9639"/>
      </w:tabs>
      <w:spacing w:before="120"/>
    </w:pPr>
    <w:rPr>
      <w:sz w:val="24"/>
      <w:szCs w:val="24"/>
    </w:rPr>
  </w:style>
  <w:style w:type="paragraph" w:customStyle="1" w:styleId="Wykonawca">
    <w:name w:val="Wykonawca"/>
    <w:basedOn w:val="Normalny"/>
    <w:qFormat/>
    <w:pPr>
      <w:spacing w:before="600"/>
      <w:ind w:left="5670"/>
    </w:pPr>
    <w:rPr>
      <w:b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basedOn w:val="Normalny"/>
    <w:rsid w:val="004863FC"/>
    <w:pPr>
      <w:suppressAutoHyphens w:val="0"/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A3484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7A3484"/>
    <w:pPr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character" w:styleId="Hipercze">
    <w:name w:val="Hyperlink"/>
    <w:rsid w:val="00756705"/>
    <w:rPr>
      <w:color w:val="0000FF"/>
      <w:u w:val="single"/>
    </w:rPr>
  </w:style>
  <w:style w:type="paragraph" w:customStyle="1" w:styleId="Wzorytekst">
    <w:name w:val="Wzory tekst"/>
    <w:basedOn w:val="Normalny"/>
    <w:uiPriority w:val="99"/>
    <w:rsid w:val="00756705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756705"/>
    <w:rPr>
      <w:b/>
      <w:bCs/>
    </w:rPr>
  </w:style>
  <w:style w:type="paragraph" w:customStyle="1" w:styleId="Wzorypunkt1">
    <w:name w:val="Wzory punkt1"/>
    <w:basedOn w:val="Wzorytekst"/>
    <w:uiPriority w:val="99"/>
    <w:rsid w:val="00756705"/>
    <w:pPr>
      <w:ind w:left="283" w:hanging="283"/>
    </w:pPr>
  </w:style>
  <w:style w:type="paragraph" w:customStyle="1" w:styleId="Wzorypunkt2">
    <w:name w:val="Wzory punkt2"/>
    <w:basedOn w:val="Wzorypunkt1"/>
    <w:uiPriority w:val="99"/>
    <w:rsid w:val="00756705"/>
    <w:pPr>
      <w:ind w:left="567"/>
    </w:pPr>
  </w:style>
  <w:style w:type="paragraph" w:customStyle="1" w:styleId="Wzoryuzasadnienie">
    <w:name w:val="Wzory uzasadnienie"/>
    <w:basedOn w:val="Normalny"/>
    <w:uiPriority w:val="99"/>
    <w:rsid w:val="00756705"/>
    <w:pPr>
      <w:widowControl w:val="0"/>
      <w:suppressAutoHyphens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Charter ITC Pro" w:hAnsi="Charter ITC Pro" w:cs="Charter ITC Pro"/>
      <w:color w:val="000000"/>
      <w:sz w:val="16"/>
      <w:szCs w:val="16"/>
      <w:lang w:eastAsia="pl-PL"/>
    </w:rPr>
  </w:style>
  <w:style w:type="paragraph" w:customStyle="1" w:styleId="Wzorypunkty">
    <w:name w:val="Wzory punkty"/>
    <w:basedOn w:val="Normalny"/>
    <w:uiPriority w:val="99"/>
    <w:rsid w:val="00756705"/>
    <w:pPr>
      <w:widowControl w:val="0"/>
      <w:tabs>
        <w:tab w:val="left" w:pos="283"/>
        <w:tab w:val="left" w:pos="540"/>
      </w:tabs>
      <w:suppressAutoHyphens w:val="0"/>
      <w:autoSpaceDE w:val="0"/>
      <w:autoSpaceDN w:val="0"/>
      <w:adjustRightInd w:val="0"/>
      <w:spacing w:after="57" w:line="200" w:lineRule="atLeast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0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01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sotkiewicz@grupatrakcj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upatrakcja.com/uploads/media/POLITYKA%20PRYWATNO%C5%9ACI%20KONTRAHENT%C3%93W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atrakcj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zar xmlns="538f8134-4c4b-4804-a552-12fcbb8f7a99">Papier firmowy</Obszar>
    <Dzia_x0142__x0020_w_x0020_Sp_x00f3__x0142_ce xmlns="538f8134-4c4b-4804-a552-12fcbb8f7a99">Komunikacja</Dzia_x0142__x0020_w_x0020_Sp_x00f3__x0142_ce>
    <Rodzaj_x0020_pisma xmlns="538f8134-4c4b-4804-a552-12fcbb8f7a99">Szablon ogólny</Rodzaj_x0020_pisma>
    <Szczeg_x00f3__x0142_owy_x0020_obszar xmlns="538f8134-4c4b-4804-a552-12fcbb8f7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18C9B34417D4E877F15E335D8A097" ma:contentTypeVersion="17" ma:contentTypeDescription="Utwórz nowy dokument." ma:contentTypeScope="" ma:versionID="3d4c09b6fd0c5a715d61e20f85c9bfb2">
  <xsd:schema xmlns:xsd="http://www.w3.org/2001/XMLSchema" xmlns:xs="http://www.w3.org/2001/XMLSchema" xmlns:p="http://schemas.microsoft.com/office/2006/metadata/properties" xmlns:ns2="538f8134-4c4b-4804-a552-12fcbb8f7a99" xmlns:ns3="4c76839f-cc28-441c-a6a6-35ae6470f511" targetNamespace="http://schemas.microsoft.com/office/2006/metadata/properties" ma:root="true" ma:fieldsID="d69259696300c70fbb7002c55a68f664" ns2:_="" ns3:_="">
    <xsd:import namespace="538f8134-4c4b-4804-a552-12fcbb8f7a99"/>
    <xsd:import namespace="4c76839f-cc28-441c-a6a6-35ae6470f511"/>
    <xsd:element name="properties">
      <xsd:complexType>
        <xsd:sequence>
          <xsd:element name="documentManagement">
            <xsd:complexType>
              <xsd:all>
                <xsd:element ref="ns2:Rodzaj_x0020_pisma"/>
                <xsd:element ref="ns2:Dzia_x0142__x0020_w_x0020_Sp_x00f3__x0142_ce"/>
                <xsd:element ref="ns2:Obszar"/>
                <xsd:element ref="ns2:MediaServiceMetadata" minOccurs="0"/>
                <xsd:element ref="ns2:MediaServiceFastMetadata" minOccurs="0"/>
                <xsd:element ref="ns2:Szczeg_x00f3__x0142_owy_x0020_obsza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8134-4c4b-4804-a552-12fcbb8f7a99" elementFormDefault="qualified">
    <xsd:import namespace="http://schemas.microsoft.com/office/2006/documentManagement/types"/>
    <xsd:import namespace="http://schemas.microsoft.com/office/infopath/2007/PartnerControls"/>
    <xsd:element name="Rodzaj_x0020_pisma" ma:index="8" ma:displayName="Rodzaj pisma" ma:description="czy jest to wniosek, oświadczenie, szablon itp" ma:internalName="Rodzaj_x0020_pisma">
      <xsd:simpleType>
        <xsd:restriction base="dms:Text">
          <xsd:maxLength value="255"/>
        </xsd:restriction>
      </xsd:simpleType>
    </xsd:element>
    <xsd:element name="Dzia_x0142__x0020_w_x0020_Sp_x00f3__x0142_ce" ma:index="9" ma:displayName="Dział w Spółce" ma:description="Komórka_dział odpowiedzialny za dokument" ma:format="Dropdown" ma:internalName="Dzia_x0142__x0020_w_x0020_Sp_x00f3__x0142_ce">
      <xsd:simpleType>
        <xsd:restriction base="dms:Choice">
          <xsd:enumeration value="Zasoby Ludzkie"/>
          <xsd:enumeration value="BHP"/>
          <xsd:enumeration value="IT"/>
          <xsd:enumeration value="Komunikacja"/>
          <xsd:enumeration value="Dokumenty firmowe"/>
          <xsd:enumeration value="Prawny"/>
          <xsd:enumeration value="Rekrutacja i szkolenia"/>
          <xsd:enumeration value="Zakupy"/>
          <xsd:enumeration value="Księgowość"/>
          <xsd:enumeration value="Flota"/>
          <xsd:enumeration value="Onboarding"/>
          <xsd:enumeration value="Schematy organizacyjne"/>
          <xsd:enumeration value="Ochrona Środowiska"/>
          <xsd:enumeration value="SMS / MMS"/>
          <xsd:enumeration value="Związki Zawodowe"/>
        </xsd:restriction>
      </xsd:simpleType>
    </xsd:element>
    <xsd:element name="Obszar" ma:index="10" ma:displayName="Obszar" ma:description="Szczegółowy obszar z danego działu" ma:format="Dropdown" ma:internalName="Obsza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zczeg_x00f3__x0142_owy_x0020_obszar" ma:index="13" nillable="true" ma:displayName="Szczegółowy obszar" ma:internalName="Szczeg_x00f3__x0142_owy_x0020_obszar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839f-cc28-441c-a6a6-35ae6470f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CCB7-5F72-4BD5-80DA-198DE777F880}">
  <ds:schemaRefs>
    <ds:schemaRef ds:uri="http://schemas.microsoft.com/office/2006/metadata/properties"/>
    <ds:schemaRef ds:uri="http://schemas.microsoft.com/office/infopath/2007/PartnerControls"/>
    <ds:schemaRef ds:uri="538f8134-4c4b-4804-a552-12fcbb8f7a99"/>
  </ds:schemaRefs>
</ds:datastoreItem>
</file>

<file path=customXml/itemProps2.xml><?xml version="1.0" encoding="utf-8"?>
<ds:datastoreItem xmlns:ds="http://schemas.openxmlformats.org/officeDocument/2006/customXml" ds:itemID="{0F3DA09F-812E-4305-983D-2F1918FA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E1C3-161F-4065-90F0-28CE66B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f8134-4c4b-4804-a552-12fcbb8f7a99"/>
    <ds:schemaRef ds:uri="4c76839f-cc28-441c-a6a6-35ae6470f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63626-AA51-4279-B672-AD22CB7A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szblon dokumentu TRAKCJA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szblon dokumentu TRAKCJA</dc:title>
  <dc:subject/>
  <dc:creator>Ewa Krupska</dc:creator>
  <dc:description/>
  <cp:lastModifiedBy>Karolina Sotkiewicz</cp:lastModifiedBy>
  <cp:revision>4</cp:revision>
  <cp:lastPrinted>2024-02-26T11:47:00Z</cp:lastPrinted>
  <dcterms:created xsi:type="dcterms:W3CDTF">2024-02-26T11:18:00Z</dcterms:created>
  <dcterms:modified xsi:type="dcterms:W3CDTF">2024-02-26T11:52:00Z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0x0101000A418C9B34417D4E877F15E335D8A097</vt:lpwstr>
  </property>
</Properties>
</file>